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B4AD" w14:textId="77777777" w:rsidR="00E13049" w:rsidRDefault="00E13049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41811" w14:textId="4B5BE3D1"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5626C15" w14:textId="77777777" w:rsidR="00B35D69" w:rsidRDefault="00027D5A" w:rsidP="00B3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3D5">
        <w:rPr>
          <w:rFonts w:ascii="Times New Roman" w:hAnsi="Times New Roman" w:cs="Times New Roman"/>
          <w:sz w:val="24"/>
          <w:szCs w:val="24"/>
        </w:rPr>
        <w:t>Във връзка с набрани заявления за финансова подкрепа на двойки с репродуктивни проблеми за 202</w:t>
      </w:r>
      <w:r w:rsidR="004B7CC8">
        <w:rPr>
          <w:rFonts w:ascii="Times New Roman" w:hAnsi="Times New Roman" w:cs="Times New Roman"/>
          <w:sz w:val="24"/>
          <w:szCs w:val="24"/>
        </w:rPr>
        <w:t>3</w:t>
      </w:r>
      <w:r w:rsidR="00A273D5">
        <w:rPr>
          <w:rFonts w:ascii="Times New Roman" w:hAnsi="Times New Roman" w:cs="Times New Roman"/>
          <w:sz w:val="24"/>
          <w:szCs w:val="24"/>
        </w:rPr>
        <w:t xml:space="preserve"> г., съгласно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 се констатира следното:</w:t>
      </w:r>
    </w:p>
    <w:p w14:paraId="14EF6A53" w14:textId="09C27CC2" w:rsidR="00802DED" w:rsidRPr="00B35D69" w:rsidRDefault="00A273D5" w:rsidP="00B35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времето </w:t>
      </w:r>
      <w:r w:rsidR="00C601D4">
        <w:rPr>
          <w:rFonts w:ascii="Times New Roman" w:hAnsi="Times New Roman" w:cs="Times New Roman"/>
          <w:sz w:val="24"/>
          <w:szCs w:val="24"/>
        </w:rPr>
        <w:t xml:space="preserve">след </w:t>
      </w:r>
      <w:r w:rsidR="009A042A">
        <w:rPr>
          <w:rFonts w:ascii="Times New Roman" w:hAnsi="Times New Roman" w:cs="Times New Roman"/>
          <w:sz w:val="24"/>
          <w:szCs w:val="24"/>
        </w:rPr>
        <w:t>19.</w:t>
      </w:r>
      <w:r w:rsidR="004B7CC8">
        <w:rPr>
          <w:rFonts w:ascii="Times New Roman" w:hAnsi="Times New Roman" w:cs="Times New Roman"/>
          <w:sz w:val="24"/>
          <w:szCs w:val="24"/>
        </w:rPr>
        <w:t>04</w:t>
      </w:r>
      <w:r w:rsidR="009A042A">
        <w:rPr>
          <w:rFonts w:ascii="Times New Roman" w:hAnsi="Times New Roman" w:cs="Times New Roman"/>
          <w:sz w:val="24"/>
          <w:szCs w:val="24"/>
        </w:rPr>
        <w:t>.202</w:t>
      </w:r>
      <w:r w:rsidR="004B7C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1D4">
        <w:rPr>
          <w:rFonts w:ascii="Times New Roman" w:hAnsi="Times New Roman" w:cs="Times New Roman"/>
          <w:sz w:val="24"/>
          <w:szCs w:val="24"/>
        </w:rPr>
        <w:t>г. до 17.07.2023 г.</w:t>
      </w:r>
      <w:r w:rsidR="004B7CC8">
        <w:rPr>
          <w:rFonts w:ascii="Times New Roman" w:hAnsi="Times New Roman" w:cs="Times New Roman"/>
          <w:sz w:val="24"/>
          <w:szCs w:val="24"/>
        </w:rPr>
        <w:t xml:space="preserve"> </w:t>
      </w:r>
      <w:r w:rsidR="00C601D4">
        <w:rPr>
          <w:rFonts w:ascii="Times New Roman" w:hAnsi="Times New Roman" w:cs="Times New Roman"/>
          <w:sz w:val="24"/>
          <w:szCs w:val="24"/>
        </w:rPr>
        <w:t xml:space="preserve">е </w:t>
      </w:r>
      <w:r w:rsidR="009A042A">
        <w:rPr>
          <w:rFonts w:ascii="Times New Roman" w:hAnsi="Times New Roman" w:cs="Times New Roman"/>
          <w:sz w:val="24"/>
          <w:szCs w:val="24"/>
        </w:rPr>
        <w:t>приет</w:t>
      </w:r>
      <w:r w:rsidR="00C601D4">
        <w:rPr>
          <w:rFonts w:ascii="Times New Roman" w:hAnsi="Times New Roman" w:cs="Times New Roman"/>
          <w:sz w:val="24"/>
          <w:szCs w:val="24"/>
        </w:rPr>
        <w:t>о</w:t>
      </w:r>
      <w:r w:rsidR="009A042A">
        <w:rPr>
          <w:rFonts w:ascii="Times New Roman" w:hAnsi="Times New Roman" w:cs="Times New Roman"/>
          <w:sz w:val="24"/>
          <w:szCs w:val="24"/>
        </w:rPr>
        <w:t xml:space="preserve"> </w:t>
      </w:r>
      <w:r w:rsidR="00C601D4">
        <w:rPr>
          <w:rFonts w:ascii="Times New Roman" w:hAnsi="Times New Roman" w:cs="Times New Roman"/>
          <w:sz w:val="24"/>
          <w:szCs w:val="24"/>
        </w:rPr>
        <w:t>1</w:t>
      </w:r>
      <w:r w:rsidR="00913BB3">
        <w:rPr>
          <w:rFonts w:ascii="Times New Roman" w:hAnsi="Times New Roman" w:cs="Times New Roman"/>
          <w:sz w:val="24"/>
          <w:szCs w:val="24"/>
        </w:rPr>
        <w:t xml:space="preserve"> бр. заявлени</w:t>
      </w:r>
      <w:r w:rsidR="009A042A">
        <w:rPr>
          <w:rFonts w:ascii="Times New Roman" w:hAnsi="Times New Roman" w:cs="Times New Roman"/>
          <w:sz w:val="24"/>
          <w:szCs w:val="24"/>
        </w:rPr>
        <w:t>е</w:t>
      </w:r>
      <w:r w:rsidR="00634BAF">
        <w:rPr>
          <w:rFonts w:ascii="Times New Roman" w:hAnsi="Times New Roman" w:cs="Times New Roman"/>
          <w:sz w:val="24"/>
          <w:szCs w:val="24"/>
        </w:rPr>
        <w:t>:</w:t>
      </w:r>
      <w:r w:rsidR="00802DED" w:rsidRPr="00802DED">
        <w:t xml:space="preserve"> </w:t>
      </w:r>
    </w:p>
    <w:p w14:paraId="7C624010" w14:textId="77777777" w:rsidR="00C601D4" w:rsidRDefault="00C601D4" w:rsidP="00C60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9F238" w14:textId="315A9DBE" w:rsidR="00D33F43" w:rsidRDefault="00EA7E2F" w:rsidP="00C6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EB4">
        <w:rPr>
          <w:rFonts w:ascii="Times New Roman" w:hAnsi="Times New Roman" w:cs="Times New Roman"/>
          <w:sz w:val="24"/>
          <w:szCs w:val="24"/>
        </w:rPr>
        <w:t xml:space="preserve">. </w:t>
      </w:r>
      <w:r w:rsidR="00D33F43" w:rsidRPr="00917A91">
        <w:rPr>
          <w:rFonts w:ascii="Times New Roman" w:hAnsi="Times New Roman" w:cs="Times New Roman"/>
          <w:sz w:val="24"/>
          <w:szCs w:val="24"/>
        </w:rPr>
        <w:t>ДД-6-Б-01-05.</w:t>
      </w:r>
      <w:r w:rsidR="00C601D4">
        <w:rPr>
          <w:rFonts w:ascii="Times New Roman" w:hAnsi="Times New Roman" w:cs="Times New Roman"/>
          <w:sz w:val="24"/>
          <w:szCs w:val="24"/>
        </w:rPr>
        <w:t>18</w:t>
      </w:r>
      <w:r w:rsidR="00D33F43" w:rsidRPr="00917A91">
        <w:rPr>
          <w:rFonts w:ascii="Times New Roman" w:hAnsi="Times New Roman" w:cs="Times New Roman"/>
          <w:sz w:val="24"/>
          <w:szCs w:val="24"/>
        </w:rPr>
        <w:t>/</w:t>
      </w:r>
      <w:r w:rsidR="00C601D4">
        <w:rPr>
          <w:rFonts w:ascii="Times New Roman" w:hAnsi="Times New Roman" w:cs="Times New Roman"/>
          <w:sz w:val="24"/>
          <w:szCs w:val="24"/>
        </w:rPr>
        <w:t>12.05</w:t>
      </w:r>
      <w:r w:rsidR="00D33F43">
        <w:rPr>
          <w:rFonts w:ascii="Times New Roman" w:hAnsi="Times New Roman" w:cs="Times New Roman"/>
          <w:sz w:val="24"/>
          <w:szCs w:val="24"/>
        </w:rPr>
        <w:t>.2023 г.</w:t>
      </w:r>
      <w:r w:rsidR="00B35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86109" w14:textId="77777777" w:rsidR="00C601D4" w:rsidRDefault="00C601D4" w:rsidP="00D752D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6DB5EE" w14:textId="74C93B9D" w:rsidR="00D752D3" w:rsidRDefault="00D752D3" w:rsidP="00D752D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на медицинската документация се установи, че </w:t>
      </w:r>
      <w:r w:rsidR="003E1E2D">
        <w:rPr>
          <w:rFonts w:ascii="Times New Roman" w:hAnsi="Times New Roman" w:cs="Times New Roman"/>
          <w:sz w:val="24"/>
          <w:szCs w:val="24"/>
        </w:rPr>
        <w:t xml:space="preserve">са налице поне една от причините посочени в чл.3, ал.1 от т.1 до т.5 и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със средства на Община Севлиево. </w:t>
      </w:r>
      <w:r w:rsidR="00C601D4">
        <w:rPr>
          <w:rFonts w:ascii="Times New Roman" w:hAnsi="Times New Roman" w:cs="Times New Roman"/>
          <w:sz w:val="24"/>
          <w:szCs w:val="24"/>
        </w:rPr>
        <w:t xml:space="preserve">Двойката подава документи за първи път. </w:t>
      </w:r>
    </w:p>
    <w:p w14:paraId="16FEE31F" w14:textId="77777777" w:rsidR="00E13049" w:rsidRDefault="00E13049" w:rsidP="00D752D3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7A52B3E" w14:textId="05CFFBE3" w:rsidR="00D752D3" w:rsidRDefault="00D752D3" w:rsidP="00D752D3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Комисията взе следното решение:</w:t>
      </w:r>
    </w:p>
    <w:p w14:paraId="154EA9AD" w14:textId="77777777" w:rsidR="00E13049" w:rsidRDefault="00E13049" w:rsidP="001265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20DA1" w14:textId="34D2C7FB" w:rsidR="00B35D69" w:rsidRDefault="00C601D4" w:rsidP="001265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D3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ява</w:t>
      </w:r>
      <w:r w:rsidR="00D7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кандидатурата на </w:t>
      </w:r>
      <w:r w:rsidR="00D752D3">
        <w:rPr>
          <w:rFonts w:ascii="Times New Roman" w:hAnsi="Times New Roman" w:cs="Times New Roman"/>
          <w:sz w:val="24"/>
          <w:szCs w:val="24"/>
        </w:rPr>
        <w:t>двойк</w:t>
      </w:r>
      <w:r>
        <w:rPr>
          <w:rFonts w:ascii="Times New Roman" w:hAnsi="Times New Roman" w:cs="Times New Roman"/>
          <w:sz w:val="24"/>
          <w:szCs w:val="24"/>
        </w:rPr>
        <w:t>ата с Вх. №</w:t>
      </w:r>
      <w:r w:rsidRPr="00C601D4">
        <w:rPr>
          <w:rFonts w:ascii="Times New Roman" w:hAnsi="Times New Roman" w:cs="Times New Roman"/>
          <w:sz w:val="24"/>
          <w:szCs w:val="24"/>
        </w:rPr>
        <w:t xml:space="preserve"> </w:t>
      </w:r>
      <w:r w:rsidRPr="00917A91">
        <w:rPr>
          <w:rFonts w:ascii="Times New Roman" w:hAnsi="Times New Roman" w:cs="Times New Roman"/>
          <w:sz w:val="24"/>
          <w:szCs w:val="24"/>
        </w:rPr>
        <w:t>ДД-6-Б-01-05.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7A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12.05.2023 г. за подпомагане по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 за текущата година и Председателя на Комисията ще изготви предложение до Общински съвет</w:t>
      </w:r>
      <w:r w:rsidR="001265B3">
        <w:rPr>
          <w:rFonts w:ascii="Times New Roman" w:hAnsi="Times New Roman" w:cs="Times New Roman"/>
          <w:sz w:val="24"/>
          <w:szCs w:val="24"/>
        </w:rPr>
        <w:t xml:space="preserve"> – Севлиево. </w:t>
      </w:r>
    </w:p>
    <w:p w14:paraId="5742B2D0" w14:textId="77777777" w:rsidR="00E13049" w:rsidRDefault="00E13049" w:rsidP="007011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E19CA9" w14:textId="1048E33F" w:rsidR="007011F3" w:rsidRDefault="005D1FDC" w:rsidP="007011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A91">
        <w:rPr>
          <w:rFonts w:ascii="Times New Roman" w:hAnsi="Times New Roman" w:cs="Times New Roman"/>
          <w:sz w:val="24"/>
          <w:szCs w:val="24"/>
          <w:u w:val="single"/>
        </w:rPr>
        <w:t>Комисия:</w:t>
      </w:r>
      <w:r w:rsidR="00701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292967" w14:textId="77777777" w:rsidR="00E13049" w:rsidRDefault="00E13049" w:rsidP="007011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3B11DC2" w14:textId="2B6DA394" w:rsidR="00027D5A" w:rsidRDefault="00027D5A" w:rsidP="007011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д-р Сюзан Месру Садъкова-Томева</w:t>
      </w:r>
    </w:p>
    <w:p w14:paraId="3DDA35D7" w14:textId="4E261694" w:rsidR="00027D5A" w:rsidRDefault="00027D5A" w:rsidP="007011F3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Христо Николов Христов</w:t>
      </w:r>
    </w:p>
    <w:p w14:paraId="5E3D6E96" w14:textId="77777777" w:rsidR="00027D5A" w:rsidRDefault="00993584" w:rsidP="007011F3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7D5A">
        <w:rPr>
          <w:rFonts w:ascii="Times New Roman" w:hAnsi="Times New Roman" w:cs="Times New Roman"/>
          <w:sz w:val="24"/>
          <w:szCs w:val="24"/>
        </w:rPr>
        <w:t>Христо Бойков Ботев</w:t>
      </w:r>
    </w:p>
    <w:p w14:paraId="2273528D" w14:textId="77777777" w:rsidR="00027D5A" w:rsidRDefault="00993584" w:rsidP="007011F3">
      <w:pPr>
        <w:pStyle w:val="a3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7D5A">
        <w:rPr>
          <w:rFonts w:ascii="Times New Roman" w:hAnsi="Times New Roman" w:cs="Times New Roman"/>
          <w:sz w:val="24"/>
          <w:szCs w:val="24"/>
        </w:rPr>
        <w:t>Невин Хасанова Падикова</w:t>
      </w:r>
    </w:p>
    <w:p w14:paraId="5A66860B" w14:textId="77777777" w:rsidR="00027D5A" w:rsidRDefault="00993584" w:rsidP="009935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7D5A">
        <w:rPr>
          <w:rFonts w:ascii="Times New Roman" w:hAnsi="Times New Roman" w:cs="Times New Roman"/>
          <w:sz w:val="24"/>
          <w:szCs w:val="24"/>
        </w:rPr>
        <w:t xml:space="preserve">Петинка Василева Михайлова     </w:t>
      </w:r>
    </w:p>
    <w:sectPr w:rsidR="00027D5A" w:rsidSect="007011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B333" w14:textId="77777777" w:rsidR="00C86F07" w:rsidRDefault="00C86F07" w:rsidP="006B0EB4">
      <w:pPr>
        <w:spacing w:after="0" w:line="240" w:lineRule="auto"/>
      </w:pPr>
      <w:r>
        <w:separator/>
      </w:r>
    </w:p>
  </w:endnote>
  <w:endnote w:type="continuationSeparator" w:id="0">
    <w:p w14:paraId="11ACB729" w14:textId="77777777" w:rsidR="00C86F07" w:rsidRDefault="00C86F07" w:rsidP="006B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4FE7" w14:textId="77777777" w:rsidR="00C86F07" w:rsidRDefault="00C86F07" w:rsidP="006B0EB4">
      <w:pPr>
        <w:spacing w:after="0" w:line="240" w:lineRule="auto"/>
      </w:pPr>
      <w:r>
        <w:separator/>
      </w:r>
    </w:p>
  </w:footnote>
  <w:footnote w:type="continuationSeparator" w:id="0">
    <w:p w14:paraId="65F8EF33" w14:textId="77777777" w:rsidR="00C86F07" w:rsidRDefault="00C86F07" w:rsidP="006B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 w16cid:durableId="1127355904">
    <w:abstractNumId w:val="0"/>
  </w:num>
  <w:num w:numId="2" w16cid:durableId="193239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7"/>
    <w:rsid w:val="00027D5A"/>
    <w:rsid w:val="00066DE9"/>
    <w:rsid w:val="001265B3"/>
    <w:rsid w:val="001B780D"/>
    <w:rsid w:val="002421D2"/>
    <w:rsid w:val="002B1AF5"/>
    <w:rsid w:val="002C6245"/>
    <w:rsid w:val="00354BF7"/>
    <w:rsid w:val="00394034"/>
    <w:rsid w:val="003E1E2D"/>
    <w:rsid w:val="00403415"/>
    <w:rsid w:val="004B7CC8"/>
    <w:rsid w:val="00503C87"/>
    <w:rsid w:val="005D1FDC"/>
    <w:rsid w:val="00612607"/>
    <w:rsid w:val="0062297E"/>
    <w:rsid w:val="00634BAF"/>
    <w:rsid w:val="00635E80"/>
    <w:rsid w:val="00660799"/>
    <w:rsid w:val="006B0EB4"/>
    <w:rsid w:val="006B263A"/>
    <w:rsid w:val="006B5FDD"/>
    <w:rsid w:val="007011F3"/>
    <w:rsid w:val="00772A0E"/>
    <w:rsid w:val="00787F64"/>
    <w:rsid w:val="00802DED"/>
    <w:rsid w:val="00813424"/>
    <w:rsid w:val="00913BB3"/>
    <w:rsid w:val="00917A91"/>
    <w:rsid w:val="00970CEA"/>
    <w:rsid w:val="00993584"/>
    <w:rsid w:val="009A042A"/>
    <w:rsid w:val="009B1A8C"/>
    <w:rsid w:val="009B6608"/>
    <w:rsid w:val="009F467A"/>
    <w:rsid w:val="00A273D5"/>
    <w:rsid w:val="00A554F1"/>
    <w:rsid w:val="00AF571C"/>
    <w:rsid w:val="00B35D69"/>
    <w:rsid w:val="00BC17C0"/>
    <w:rsid w:val="00BF5315"/>
    <w:rsid w:val="00C601D4"/>
    <w:rsid w:val="00C86F07"/>
    <w:rsid w:val="00D33F43"/>
    <w:rsid w:val="00D752D3"/>
    <w:rsid w:val="00D77A17"/>
    <w:rsid w:val="00D92BFF"/>
    <w:rsid w:val="00E13049"/>
    <w:rsid w:val="00E22BBF"/>
    <w:rsid w:val="00E45381"/>
    <w:rsid w:val="00EA7E2F"/>
    <w:rsid w:val="00F23721"/>
    <w:rsid w:val="00F431BE"/>
    <w:rsid w:val="00F83ED0"/>
    <w:rsid w:val="00FC75F1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D5A"/>
  <w15:docId w15:val="{F14EC8E7-01B9-42D2-A569-C859A1B1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B0EB4"/>
  </w:style>
  <w:style w:type="paragraph" w:styleId="a8">
    <w:name w:val="footer"/>
    <w:basedOn w:val="a"/>
    <w:link w:val="a9"/>
    <w:uiPriority w:val="99"/>
    <w:unhideWhenUsed/>
    <w:rsid w:val="006B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B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Margarita Baldjieva</cp:lastModifiedBy>
  <cp:revision>4</cp:revision>
  <cp:lastPrinted>2023-07-12T09:12:00Z</cp:lastPrinted>
  <dcterms:created xsi:type="dcterms:W3CDTF">2023-07-12T05:54:00Z</dcterms:created>
  <dcterms:modified xsi:type="dcterms:W3CDTF">2023-07-18T05:38:00Z</dcterms:modified>
</cp:coreProperties>
</file>